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0" w:line="560" w:lineRule="exact"/>
        <w:jc w:val="center"/>
      </w:pPr>
      <w:r>
        <w:rPr>
          <w:b/>
          <w:sz w:val="44"/>
          <w:rFonts w:ascii="Times New Roman" w:hAnsi="Times New Roman" w:eastAsia="方正小标宋简体" w:cs="Times New Roman"/>
        </w:rPr>
        <w:t>附件一：服务内容说明书</w:t>
      </w:r>
    </w:p>
    <w:p>
      <w:pPr>
        <w:spacing w:before="0" w:after="0" w:line="560" w:lineRule="exact"/>
        <w:ind w:firstLine="640"/>
      </w:pPr>
      <w:r>
        <w:rPr>
          <w:b w:val="0"/>
          <w:sz w:val="32"/>
          <w:rFonts w:ascii="Times New Roman" w:hAnsi="Times New Roman" w:eastAsia="仿宋_GB2312" w:cs="Times New Roman"/>
        </w:rPr>
      </w:r>
    </w:p>
    <w:p>
      <w:pPr>
        <w:spacing w:before="0" w:after="0" w:line="560" w:lineRule="exact"/>
      </w:pPr>
      <w:r>
        <w:rPr>
          <w:b w:val="0"/>
          <w:sz w:val="32"/>
          <w:rFonts w:ascii="Times New Roman" w:hAnsi="Times New Roman" w:eastAsia="黑体" w:cs="Times New Roman"/>
        </w:rPr>
        <w:t>一、用户中心</w:t>
      </w:r>
    </w:p>
    <w:p>
      <w:pPr>
        <w:spacing w:before="0" w:after="0" w:line="560" w:lineRule="exact"/>
        <w:ind w:firstLine="640"/>
      </w:pPr>
      <w:r>
        <w:rPr>
          <w:b w:val="0"/>
          <w:sz w:val="32"/>
          <w:rFonts w:ascii="Times New Roman" w:hAnsi="Times New Roman" w:eastAsia="仿宋_GB2312" w:cs="Times New Roman"/>
        </w:rPr>
        <w:t>用户中心是集中管理用户和应用的平台。基于不同体系下不同业务方的应用，需要提供用户全生命周期管理、应用创建、应用管理、应用开发、应用对接、应用集成、服务接入、运营管理、运维管理等一站式服务。提供基础功能及可靠的响应速度并支持百万级用户并发登录和注册。</w:t>
      </w:r>
    </w:p>
    <w:p>
      <w:pPr>
        <w:spacing w:before="0" w:after="0" w:line="560" w:lineRule="exact"/>
      </w:pPr>
      <w:r>
        <w:rPr>
          <w:b/>
          <w:sz w:val="32"/>
          <w:rFonts w:ascii="Times New Roman" w:hAnsi="Times New Roman" w:eastAsia="楷体" w:cs="Times New Roman"/>
        </w:rPr>
        <w:t>（一）统一用户目录</w:t>
      </w:r>
    </w:p>
    <w:p>
      <w:pPr>
        <w:spacing w:before="0" w:after="0" w:line="560" w:lineRule="exact"/>
        <w:ind w:firstLine="640"/>
      </w:pPr>
      <w:r>
        <w:rPr>
          <w:b w:val="0"/>
          <w:sz w:val="32"/>
          <w:rFonts w:ascii="Times New Roman" w:hAnsi="Times New Roman" w:eastAsia="仿宋_GB2312" w:cs="Times New Roman"/>
        </w:rPr>
        <w:t>统一用户目录需提供可视化、可编辑、可控制（兼容 RBAC、ABAC、封禁、限制访问范围等权限模型）、多维可视化查询等多功能的统一用户管理平台。支持创建针对不同应用多平台的用户目录，实现基于特殊应用的数据权限隔离，并在此基础上仍无缝支持实现 SSO（单点登录）。实现不同内容细粒度、灵活、精确的访问权限设置与认证，实现内部组织用户与互联用户多种权限模型的支持。</w:t>
      </w:r>
    </w:p>
    <w:p>
      <w:pPr>
        <w:spacing w:before="0" w:after="0" w:line="560" w:lineRule="exact"/>
      </w:pPr>
      <w:r>
        <w:rPr>
          <w:b/>
          <w:sz w:val="32"/>
          <w:rFonts w:ascii="Times New Roman" w:hAnsi="Times New Roman" w:eastAsia="楷体" w:cs="Times New Roman"/>
        </w:rPr>
        <w:t>（二）统一身份认证</w:t>
      </w:r>
    </w:p>
    <w:p>
      <w:pPr>
        <w:spacing w:before="0" w:after="0" w:line="560" w:lineRule="exact"/>
        <w:ind w:firstLine="640"/>
      </w:pPr>
      <w:r>
        <w:rPr>
          <w:b w:val="0"/>
          <w:sz w:val="32"/>
          <w:rFonts w:ascii="Times New Roman" w:hAnsi="Times New Roman" w:eastAsia="仿宋_GB2312" w:cs="Times New Roman"/>
        </w:rPr>
        <w:t>提供实现以邮箱密码、用户名密码、手机短信验证码、手机密码、小程序扫码认证、社会化登录（包括：微信、Github、QQ、钉钉、微博、支付宝登录、企业微信等社交身份登录）、自定义 OAuth 2.0 登录，自定义 OIDC 认证等核验方式为基础的用户身份核验方式，从技术和管理角度彻底解决用户的身份标识不安全问题。通过为用户提供高强度的身份标识手段及基于授权管理形成的结果，实现验证过程的各种用户在访问业务数据的时候，只有通过统一身份核验系统的校验，才可以进行业务数据的访问，最终做到一次身份核验，可安全单点登录到多个应用，支持在多个应用系统中、用户只需要登录一次就可以访问所有相互信任的应用系统。支持以下协议：OAuth2.0、OIDC、AD/LDAP、CAS、SAML，并能同时支持作为 IDP 和 SP。</w:t>
      </w:r>
    </w:p>
    <w:p>
      <w:pPr>
        <w:spacing w:before="0" w:after="0" w:line="560" w:lineRule="exact"/>
        <w:ind w:firstLine="640"/>
      </w:pPr>
      <w:r>
        <w:rPr>
          <w:b w:val="0"/>
          <w:sz w:val="32"/>
          <w:rFonts w:ascii="Times New Roman" w:hAnsi="Times New Roman" w:eastAsia="仿宋_GB2312" w:cs="Times New Roman"/>
        </w:rPr>
        <w:t>基本要求为：</w:t>
      </w:r>
    </w:p>
    <w:p>
      <w:pPr>
        <w:spacing w:before="0" w:after="0" w:line="560" w:lineRule="exact"/>
        <w:ind w:firstLine="640"/>
      </w:pPr>
      <w:r>
        <w:rPr>
          <w:b w:val="0"/>
          <w:sz w:val="32"/>
          <w:rFonts w:ascii="Times New Roman" w:hAnsi="Times New Roman" w:eastAsia="仿宋_GB2312" w:cs="Times New Roman"/>
        </w:rPr>
        <w:t>1. 支持主流认证协议（OIDC、SAML、OAuth、JWT、LDAP、CAS 等）</w:t>
      </w:r>
    </w:p>
    <w:p>
      <w:pPr>
        <w:spacing w:before="0" w:after="0" w:line="560" w:lineRule="exact"/>
        <w:ind w:firstLine="640"/>
      </w:pPr>
      <w:r>
        <w:rPr>
          <w:b w:val="0"/>
          <w:sz w:val="32"/>
          <w:rFonts w:ascii="Times New Roman" w:hAnsi="Times New Roman" w:eastAsia="仿宋_GB2312" w:cs="Times New Roman"/>
        </w:rPr>
        <w:t>2. 支持 MFA 认证，支持的认证方式包括：OTP、二维码、短信、邮件、闪验、指纹、人脸、社交认证等</w:t>
      </w:r>
    </w:p>
    <w:p>
      <w:pPr>
        <w:spacing w:before="0" w:after="0" w:line="560" w:lineRule="exact"/>
        <w:ind w:firstLine="640"/>
      </w:pPr>
      <w:r>
        <w:rPr>
          <w:b w:val="0"/>
          <w:sz w:val="32"/>
          <w:rFonts w:ascii="Times New Roman" w:hAnsi="Times New Roman" w:eastAsia="仿宋_GB2312" w:cs="Times New Roman"/>
        </w:rPr>
        <w:t>3. 支持统一应用登出</w:t>
      </w:r>
    </w:p>
    <w:p>
      <w:pPr>
        <w:spacing w:before="0" w:after="0" w:line="560" w:lineRule="exact"/>
        <w:ind w:firstLine="640"/>
      </w:pPr>
      <w:r>
        <w:rPr>
          <w:b w:val="0"/>
          <w:sz w:val="32"/>
          <w:rFonts w:ascii="Times New Roman" w:hAnsi="Times New Roman" w:eastAsia="仿宋_GB2312" w:cs="Times New Roman"/>
        </w:rPr>
        <w:t>4. 支持联邦身份认证</w:t>
      </w:r>
    </w:p>
    <w:p>
      <w:pPr>
        <w:spacing w:before="0" w:after="0" w:line="560" w:lineRule="exact"/>
        <w:ind w:firstLine="640"/>
      </w:pPr>
      <w:r>
        <w:rPr>
          <w:b w:val="0"/>
          <w:sz w:val="32"/>
          <w:rFonts w:ascii="Times New Roman" w:hAnsi="Times New Roman" w:eastAsia="仿宋_GB2312" w:cs="Times New Roman"/>
        </w:rPr>
        <w:t>5. 支持可信设备登录</w:t>
      </w:r>
    </w:p>
    <w:p>
      <w:pPr>
        <w:spacing w:before="0" w:after="0" w:line="560" w:lineRule="exact"/>
        <w:ind w:firstLine="640"/>
      </w:pPr>
      <w:r>
        <w:rPr>
          <w:b w:val="0"/>
          <w:sz w:val="32"/>
          <w:rFonts w:ascii="Times New Roman" w:hAnsi="Times New Roman" w:eastAsia="仿宋_GB2312" w:cs="Times New Roman"/>
        </w:rPr>
        <w:t>6. 支持应用间的 MFA 认证</w:t>
      </w:r>
    </w:p>
    <w:p>
      <w:pPr>
        <w:spacing w:before="0" w:after="0" w:line="560" w:lineRule="exact"/>
        <w:ind w:firstLine="640"/>
      </w:pPr>
      <w:r>
        <w:rPr>
          <w:b w:val="0"/>
          <w:sz w:val="32"/>
          <w:rFonts w:ascii="Times New Roman" w:hAnsi="Times New Roman" w:eastAsia="仿宋_GB2312" w:cs="Times New Roman"/>
        </w:rPr>
        <w:t>7. 支持实名认证</w:t>
      </w:r>
    </w:p>
    <w:p>
      <w:pPr>
        <w:spacing w:before="0" w:after="0" w:line="560" w:lineRule="exact"/>
        <w:ind w:firstLine="640"/>
      </w:pPr>
      <w:r>
        <w:rPr>
          <w:b w:val="0"/>
          <w:sz w:val="32"/>
          <w:rFonts w:ascii="Times New Roman" w:hAnsi="Times New Roman" w:eastAsia="仿宋_GB2312" w:cs="Times New Roman"/>
        </w:rPr>
        <w:t>8. 支持自定义认证访问组合策略</w:t>
      </w:r>
    </w:p>
    <w:p>
      <w:pPr>
        <w:spacing w:before="0" w:after="0" w:line="560" w:lineRule="exact"/>
        <w:ind w:firstLine="640"/>
      </w:pPr>
      <w:r>
        <w:rPr>
          <w:b w:val="0"/>
          <w:sz w:val="32"/>
          <w:rFonts w:ascii="Times New Roman" w:hAnsi="Times New Roman" w:eastAsia="仿宋_GB2312" w:cs="Times New Roman"/>
        </w:rPr>
        <w:t>9. 支持自适应认证策略</w:t>
      </w:r>
    </w:p>
    <w:p>
      <w:pPr>
        <w:spacing w:before="0" w:after="0" w:line="560" w:lineRule="exact"/>
        <w:ind w:firstLine="640"/>
      </w:pPr>
      <w:r>
        <w:rPr>
          <w:b w:val="0"/>
          <w:sz w:val="32"/>
          <w:rFonts w:ascii="Times New Roman" w:hAnsi="Times New Roman" w:eastAsia="仿宋_GB2312" w:cs="Times New Roman"/>
        </w:rPr>
        <w:t>10. 支持自定义密码访问强度</w:t>
      </w:r>
    </w:p>
    <w:p>
      <w:pPr>
        <w:spacing w:before="0" w:after="0" w:line="560" w:lineRule="exact"/>
        <w:ind w:firstLine="640"/>
      </w:pPr>
      <w:r>
        <w:rPr>
          <w:b w:val="0"/>
          <w:sz w:val="32"/>
          <w:rFonts w:ascii="Times New Roman" w:hAnsi="Times New Roman" w:eastAsia="仿宋_GB2312" w:cs="Times New Roman"/>
        </w:rPr>
        <w:t>11. 支持使用自定义身份源账号登录</w:t>
      </w:r>
    </w:p>
    <w:p>
      <w:pPr>
        <w:spacing w:before="0" w:after="0" w:line="560" w:lineRule="exact"/>
      </w:pPr>
      <w:r>
        <w:rPr>
          <w:b/>
          <w:sz w:val="32"/>
          <w:rFonts w:ascii="Times New Roman" w:hAnsi="Times New Roman" w:eastAsia="楷体" w:cs="Times New Roman"/>
        </w:rPr>
        <w:t>（三）手机号码闪验</w:t>
      </w:r>
    </w:p>
    <w:p>
      <w:pPr>
        <w:spacing w:before="0" w:after="0" w:line="560" w:lineRule="exact"/>
        <w:ind w:firstLine="640"/>
      </w:pPr>
      <w:r>
        <w:rPr>
          <w:b w:val="0"/>
          <w:sz w:val="32"/>
          <w:rFonts w:ascii="Times New Roman" w:hAnsi="Times New Roman" w:eastAsia="仿宋_GB2312" w:cs="Times New Roman"/>
        </w:rPr>
        <w:t>提供小程序，依托于微信官方的实名用户信息，用户一键授权即可以真实号码完成注册/登录，为开发者建立以手机号码为基础的账号体系。</w:t>
      </w:r>
    </w:p>
    <w:p>
      <w:pPr>
        <w:spacing w:before="0" w:after="0" w:line="560" w:lineRule="exact"/>
      </w:pPr>
      <w:r>
        <w:rPr>
          <w:b/>
          <w:sz w:val="32"/>
          <w:rFonts w:ascii="Times New Roman" w:hAnsi="Times New Roman" w:eastAsia="楷体" w:cs="Times New Roman"/>
        </w:rPr>
        <w:t>（四）微信全生态账号打通</w:t>
      </w:r>
    </w:p>
    <w:p>
      <w:pPr>
        <w:spacing w:before="0" w:after="0" w:line="560" w:lineRule="exact"/>
        <w:ind w:firstLine="640"/>
      </w:pPr>
      <w:r>
        <w:rPr>
          <w:b w:val="0"/>
          <w:sz w:val="32"/>
          <w:rFonts w:ascii="Times New Roman" w:hAnsi="Times New Roman" w:eastAsia="仿宋_GB2312" w:cs="Times New Roman"/>
        </w:rPr>
        <w:t>针对微信生态的复杂场景，提供简洁、统一的 SDK，基于 OpenID、UnionID、手机号三个维度自动处理同一身份识别、账号合并等逻辑。要求支持的场景包括：</w:t>
      </w:r>
    </w:p>
    <w:p>
      <w:pPr>
        <w:spacing w:before="0" w:after="0" w:line="560" w:lineRule="exact"/>
        <w:ind w:firstLine="640"/>
      </w:pPr>
      <w:r>
        <w:rPr>
          <w:b w:val="0"/>
          <w:sz w:val="32"/>
          <w:rFonts w:ascii="Times New Roman" w:hAnsi="Times New Roman" w:eastAsia="仿宋_GB2312" w:cs="Times New Roman"/>
        </w:rPr>
        <w:t>1. PC 网站使用微信扫码登录</w:t>
      </w:r>
    </w:p>
    <w:p>
      <w:pPr>
        <w:spacing w:before="0" w:after="0" w:line="560" w:lineRule="exact"/>
        <w:ind w:firstLine="640"/>
      </w:pPr>
      <w:r>
        <w:rPr>
          <w:b w:val="0"/>
          <w:sz w:val="32"/>
          <w:rFonts w:ascii="Times New Roman" w:hAnsi="Times New Roman" w:eastAsia="仿宋_GB2312" w:cs="Times New Roman"/>
        </w:rPr>
        <w:t>2. PC 网站使用小程序扫码登录</w:t>
      </w:r>
    </w:p>
    <w:p>
      <w:pPr>
        <w:spacing w:before="0" w:after="0" w:line="560" w:lineRule="exact"/>
        <w:ind w:firstLine="640"/>
      </w:pPr>
      <w:r>
        <w:rPr>
          <w:b w:val="0"/>
          <w:sz w:val="32"/>
          <w:rFonts w:ascii="Times New Roman" w:hAnsi="Times New Roman" w:eastAsia="仿宋_GB2312" w:cs="Times New Roman"/>
        </w:rPr>
        <w:t>3. 微信内网页使用微信授权登录</w:t>
      </w:r>
    </w:p>
    <w:p>
      <w:pPr>
        <w:spacing w:before="0" w:after="0" w:line="560" w:lineRule="exact"/>
        <w:ind w:firstLine="640"/>
      </w:pPr>
      <w:r>
        <w:rPr>
          <w:b w:val="0"/>
          <w:sz w:val="32"/>
          <w:rFonts w:ascii="Times New Roman" w:hAnsi="Times New Roman" w:eastAsia="仿宋_GB2312" w:cs="Times New Roman"/>
        </w:rPr>
        <w:t>4. 小程序内使用微信登录</w:t>
      </w:r>
    </w:p>
    <w:p>
      <w:pPr>
        <w:spacing w:before="0" w:after="0" w:line="560" w:lineRule="exact"/>
        <w:ind w:firstLine="640"/>
      </w:pPr>
      <w:r>
        <w:rPr>
          <w:b w:val="0"/>
          <w:sz w:val="32"/>
          <w:rFonts w:ascii="Times New Roman" w:hAnsi="Times New Roman" w:eastAsia="仿宋_GB2312" w:cs="Times New Roman"/>
        </w:rPr>
        <w:t>5. 移动 APP 使用微信登录</w:t>
      </w:r>
    </w:p>
    <w:p>
      <w:pPr>
        <w:spacing w:before="0" w:after="0" w:line="560" w:lineRule="exact"/>
        <w:ind w:firstLine="640"/>
      </w:pPr>
      <w:r>
        <w:rPr>
          <w:b w:val="0"/>
          <w:sz w:val="32"/>
          <w:rFonts w:ascii="Times New Roman" w:hAnsi="Times New Roman" w:eastAsia="仿宋_GB2312" w:cs="Times New Roman"/>
        </w:rPr>
        <w:t>6. 移动 APP 使用小程序登录</w:t>
      </w:r>
    </w:p>
    <w:p>
      <w:pPr>
        <w:spacing w:before="0" w:after="0" w:line="560" w:lineRule="exact"/>
        <w:ind w:firstLine="640"/>
      </w:pPr>
      <w:r>
        <w:rPr>
          <w:b w:val="0"/>
          <w:sz w:val="32"/>
          <w:rFonts w:ascii="Times New Roman" w:hAnsi="Times New Roman" w:eastAsia="仿宋_GB2312" w:cs="Times New Roman"/>
        </w:rPr>
        <w:t>7. 移动 APP 使用人脸识别登录</w:t>
      </w:r>
    </w:p>
    <w:p>
      <w:pPr>
        <w:spacing w:before="0" w:after="0" w:line="560" w:lineRule="exact"/>
        <w:ind w:firstLine="640"/>
      </w:pPr>
      <w:r>
        <w:rPr>
          <w:b w:val="0"/>
          <w:sz w:val="32"/>
          <w:rFonts w:ascii="Times New Roman" w:hAnsi="Times New Roman" w:eastAsia="仿宋_GB2312" w:cs="Times New Roman"/>
        </w:rPr>
        <w:t>8. 移动 APP 使用指纹登录</w:t>
      </w:r>
    </w:p>
    <w:p>
      <w:pPr>
        <w:spacing w:before="0" w:after="0" w:line="560" w:lineRule="exact"/>
      </w:pPr>
      <w:r>
        <w:rPr>
          <w:b/>
          <w:sz w:val="32"/>
          <w:rFonts w:ascii="Times New Roman" w:hAnsi="Times New Roman" w:eastAsia="楷体" w:cs="Times New Roman"/>
        </w:rPr>
        <w:t>（五）统一授权和权限控制</w:t>
      </w:r>
    </w:p>
    <w:p>
      <w:pPr>
        <w:spacing w:before="0" w:after="0" w:line="560" w:lineRule="exact"/>
        <w:ind w:firstLine="640"/>
      </w:pPr>
      <w:r>
        <w:rPr>
          <w:b w:val="0"/>
          <w:sz w:val="32"/>
          <w:rFonts w:ascii="Times New Roman" w:hAnsi="Times New Roman" w:eastAsia="仿宋_GB2312" w:cs="Times New Roman"/>
        </w:rPr>
        <w:t>提供统一授权功能，支持 ABAC 和 RBAC 两种权限模型。实现基于角色的访问控制（RBAC）和基于属性的访问控制（ABAC），从而支持细粒度的权限管理。在精确控制方面，RBAC 和 ABAC 结合使用，能够根据用户角色、属性和环境条件，精确控制访问权限。平台可以确保只有合适的用户在合适的时间访问合适的资源，从而提升系统的安全性和操作的精确度。支持动态调整方面，支持实时调整权限策略，从而适应不断变化的业务需求，无论是用户角色的变更，还是业务流程的更新，权限管理都能够迅速响应，确保业务的连续性和灵活性。</w:t>
      </w:r>
    </w:p>
    <w:p>
      <w:pPr>
        <w:spacing w:before="0" w:after="0" w:line="560" w:lineRule="exact"/>
        <w:ind w:firstLine="640"/>
      </w:pPr>
      <w:r>
        <w:rPr>
          <w:b w:val="0"/>
          <w:sz w:val="32"/>
          <w:rFonts w:ascii="Times New Roman" w:hAnsi="Times New Roman" w:eastAsia="仿宋_GB2312" w:cs="Times New Roman"/>
        </w:rPr>
        <w:t>基本要求为：</w:t>
      </w:r>
    </w:p>
    <w:p>
      <w:pPr>
        <w:spacing w:before="0" w:after="0" w:line="560" w:lineRule="exact"/>
        <w:ind w:firstLine="640"/>
      </w:pPr>
      <w:r>
        <w:rPr>
          <w:b w:val="0"/>
          <w:sz w:val="32"/>
          <w:rFonts w:ascii="Times New Roman" w:hAnsi="Times New Roman" w:eastAsia="仿宋_GB2312" w:cs="Times New Roman"/>
        </w:rPr>
        <w:t>1. 支持角色属性自定义</w:t>
      </w:r>
    </w:p>
    <w:p>
      <w:pPr>
        <w:spacing w:before="0" w:after="0" w:line="560" w:lineRule="exact"/>
        <w:ind w:firstLine="640"/>
      </w:pPr>
      <w:r>
        <w:rPr>
          <w:b w:val="0"/>
          <w:sz w:val="32"/>
          <w:rFonts w:ascii="Times New Roman" w:hAnsi="Times New Roman" w:eastAsia="仿宋_GB2312" w:cs="Times New Roman"/>
        </w:rPr>
        <w:t>2. 支持角色生命周期管理</w:t>
      </w:r>
    </w:p>
    <w:p>
      <w:pPr>
        <w:spacing w:before="0" w:after="0" w:line="560" w:lineRule="exact"/>
        <w:ind w:firstLine="640"/>
      </w:pPr>
      <w:r>
        <w:rPr>
          <w:b w:val="0"/>
          <w:sz w:val="32"/>
          <w:rFonts w:ascii="Times New Roman" w:hAnsi="Times New Roman" w:eastAsia="仿宋_GB2312" w:cs="Times New Roman"/>
        </w:rPr>
        <w:t>3. 支持分级分权管理</w:t>
      </w:r>
    </w:p>
    <w:p>
      <w:pPr>
        <w:spacing w:before="0" w:after="0" w:line="560" w:lineRule="exact"/>
        <w:ind w:firstLine="640"/>
      </w:pPr>
      <w:r>
        <w:rPr>
          <w:b w:val="0"/>
          <w:sz w:val="32"/>
          <w:rFonts w:ascii="Times New Roman" w:hAnsi="Times New Roman" w:eastAsia="仿宋_GB2312" w:cs="Times New Roman"/>
        </w:rPr>
        <w:t>4. 支持 RBAC 权限访问</w:t>
      </w:r>
    </w:p>
    <w:p>
      <w:pPr>
        <w:spacing w:before="0" w:after="0" w:line="560" w:lineRule="exact"/>
        <w:ind w:firstLine="640"/>
      </w:pPr>
      <w:r>
        <w:rPr>
          <w:b w:val="0"/>
          <w:sz w:val="32"/>
          <w:rFonts w:ascii="Times New Roman" w:hAnsi="Times New Roman" w:eastAsia="仿宋_GB2312" w:cs="Times New Roman"/>
        </w:rPr>
        <w:t>5. 支持 ABAC 权限访问</w:t>
      </w:r>
    </w:p>
    <w:p>
      <w:pPr>
        <w:spacing w:before="0" w:after="0" w:line="560" w:lineRule="exact"/>
        <w:ind w:firstLine="640"/>
      </w:pPr>
      <w:r>
        <w:rPr>
          <w:b w:val="0"/>
          <w:sz w:val="32"/>
          <w:rFonts w:ascii="Times New Roman" w:hAnsi="Times New Roman" w:eastAsia="仿宋_GB2312" w:cs="Times New Roman"/>
        </w:rPr>
        <w:t>6. 支持自定义授权策略</w:t>
      </w:r>
    </w:p>
    <w:p>
      <w:pPr>
        <w:spacing w:before="0" w:after="0" w:line="560" w:lineRule="exact"/>
        <w:ind w:firstLine="640"/>
      </w:pPr>
      <w:r>
        <w:rPr>
          <w:b w:val="0"/>
          <w:sz w:val="32"/>
          <w:rFonts w:ascii="Times New Roman" w:hAnsi="Times New Roman" w:eastAsia="仿宋_GB2312" w:cs="Times New Roman"/>
        </w:rPr>
        <w:t>7. 支持动态授权策略</w:t>
      </w:r>
    </w:p>
    <w:p>
      <w:pPr>
        <w:spacing w:before="0" w:after="0" w:line="560" w:lineRule="exact"/>
      </w:pPr>
      <w:r>
        <w:rPr>
          <w:b/>
          <w:sz w:val="32"/>
          <w:rFonts w:ascii="Times New Roman" w:hAnsi="Times New Roman" w:eastAsia="楷体" w:cs="Times New Roman"/>
        </w:rPr>
        <w:t>（六）统一审计</w:t>
      </w:r>
    </w:p>
    <w:p>
      <w:pPr>
        <w:spacing w:before="0" w:after="0" w:line="560" w:lineRule="exact"/>
        <w:ind w:firstLine="640"/>
      </w:pPr>
      <w:r>
        <w:rPr>
          <w:b w:val="0"/>
          <w:sz w:val="32"/>
          <w:rFonts w:ascii="Times New Roman" w:hAnsi="Times New Roman" w:eastAsia="仿宋_GB2312" w:cs="Times New Roman"/>
        </w:rPr>
        <w:t>统一的审计系统需要针对业务数据实现全面、集中安全审计管理，收集、记录、管理用户对业务系统的高敏感度的数据访问和关键操作行为记录。及时发现非法登录和非法操作，对非法登录和非法操作快速分析、定位和响应。</w:t>
      </w:r>
    </w:p>
    <w:p>
      <w:pPr>
        <w:spacing w:before="0" w:after="0" w:line="560" w:lineRule="exact"/>
        <w:ind w:firstLine="640"/>
      </w:pPr>
      <w:r>
        <w:rPr>
          <w:b w:val="0"/>
          <w:sz w:val="32"/>
          <w:rFonts w:ascii="Times New Roman" w:hAnsi="Times New Roman" w:eastAsia="仿宋_GB2312" w:cs="Times New Roman"/>
        </w:rPr>
        <w:t>审计系统需要能收集、记录、管理用户对应用系统的登录身份核验、数据访问等关键操作行为，并提供查询服务支持，同时也可以实现对平台管理员的操作行为进行审计。审计管理服务模块可以实现平台内部的集中安全审计，提供全面、集中的安全审计功能，包括安全审计自动响应、安全审计数据生成及安全审计浏览三个方面。</w:t>
      </w:r>
    </w:p>
    <w:p>
      <w:pPr>
        <w:spacing w:before="0" w:after="0" w:line="560" w:lineRule="exact"/>
      </w:pPr>
      <w:r>
        <w:rPr>
          <w:b/>
          <w:sz w:val="32"/>
          <w:rFonts w:ascii="Times New Roman" w:hAnsi="Times New Roman" w:eastAsia="楷体" w:cs="Times New Roman"/>
        </w:rPr>
        <w:t>（七）身份供应/数据流转</w:t>
      </w:r>
    </w:p>
    <w:p>
      <w:pPr>
        <w:spacing w:before="0" w:after="0" w:line="560" w:lineRule="exact"/>
        <w:ind w:firstLine="640"/>
      </w:pPr>
      <w:r>
        <w:rPr>
          <w:b w:val="0"/>
          <w:sz w:val="32"/>
          <w:rFonts w:ascii="Times New Roman" w:hAnsi="Times New Roman" w:eastAsia="仿宋_GB2312" w:cs="Times New Roman"/>
        </w:rPr>
        <w:t>提供低代码和可视化的工作流配置，管理用户生命周期中各个环节的自动化处理，包括注册、认证、权限管理等，从而实现身份管理的自动化。提高效率，减少手动操作，降低运营成本，同时提高数据的一致性和准确性。提供用户定义和管理身份数据的自定义字段和属性，以满足特定业务需求，需支持灵活定义身份数据结构的能力，从而满足不同业务场景的特定需求。可以根据自身的业务特点和要求，自定义和管理身份数据，确保系统能够精准响应各种业务需求，在扩展性方面，支持复杂的数据模型，方便业务扩展和系统集成，提升整体业务的灵活性。</w:t>
      </w:r>
    </w:p>
    <w:p>
      <w:pPr>
        <w:spacing w:before="0" w:after="0" w:line="560" w:lineRule="exact"/>
        <w:ind w:firstLine="640"/>
      </w:pPr>
      <w:r>
        <w:rPr>
          <w:b w:val="0"/>
          <w:sz w:val="32"/>
          <w:rFonts w:ascii="Times New Roman" w:hAnsi="Times New Roman" w:eastAsia="仿宋_GB2312" w:cs="Times New Roman"/>
        </w:rPr>
        <w:t>提供根据认证和授权的请求上下文进行实时风险评估，并动态调整安全策略，提供持续自适应的安全防护，如多因素认证能力，以确保系统安全。智能防护方面，利用 AI 和机器学习技术实时监控和分析用户行为，检测异常活动并采取防护措施。通过持续的行为分析，系统能够迅速识别潜在的安全威胁，及时响应，从而有效防止安全事件的发生。动态策略调整方面，根据风险评估结果，自动调整安全策略，确保身份验证的灵活性和安全性。通过实时调整安全措施，系统能够在保障安全的同时，保持用户体验的流畅度，避免因安全措施过于严苛而影响用户使用。</w:t>
      </w:r>
    </w:p>
    <w:p>
      <w:pPr>
        <w:spacing w:before="0" w:after="0" w:line="560" w:lineRule="exact"/>
        <w:ind w:firstLine="640"/>
      </w:pPr>
      <w:r>
        <w:rPr>
          <w:b w:val="0"/>
          <w:sz w:val="32"/>
          <w:rFonts w:ascii="Times New Roman" w:hAnsi="Times New Roman" w:eastAsia="仿宋_GB2312" w:cs="Times New Roman"/>
        </w:rPr>
        <w:t>提供根据自动化向多种下游异构应用创建、更新和删除用户账户，确保身份信息与系统同步，从而提升身份管理效率和一致性。同步一致性方面，实现用户身份信息的实时更新，确保各系统间的数据一致。这样不仅减少了因数据不同步导致的安全隐患，还提高了系统的整体可靠性。实时同步确保了用户身份信息在各应用和服务中的准确性，避免了因数据不一致引发的访问控制问题。</w:t>
      </w:r>
    </w:p>
    <w:p>
      <w:pPr>
        <w:spacing w:before="0" w:after="0" w:line="560" w:lineRule="exact"/>
        <w:ind w:firstLine="640"/>
      </w:pPr>
      <w:r>
        <w:rPr>
          <w:b w:val="0"/>
          <w:sz w:val="32"/>
          <w:rFonts w:ascii="Times New Roman" w:hAnsi="Times New Roman" w:eastAsia="仿宋_GB2312" w:cs="Times New Roman"/>
        </w:rPr>
        <w:t>基本要求为：</w:t>
      </w:r>
    </w:p>
    <w:p>
      <w:pPr>
        <w:spacing w:before="0" w:after="0" w:line="560" w:lineRule="exact"/>
        <w:ind w:firstLine="640"/>
      </w:pPr>
      <w:r>
        <w:rPr>
          <w:b w:val="0"/>
          <w:sz w:val="32"/>
          <w:rFonts w:ascii="Times New Roman" w:hAnsi="Times New Roman" w:eastAsia="仿宋_GB2312" w:cs="Times New Roman"/>
        </w:rPr>
        <w:t>1. 支持元数据自定义字段管理</w:t>
      </w:r>
    </w:p>
    <w:p>
      <w:pPr>
        <w:spacing w:before="0" w:after="0" w:line="560" w:lineRule="exact"/>
        <w:ind w:firstLine="640"/>
      </w:pPr>
      <w:r>
        <w:rPr>
          <w:b w:val="0"/>
          <w:sz w:val="32"/>
          <w:rFonts w:ascii="Times New Roman" w:hAnsi="Times New Roman" w:eastAsia="仿宋_GB2312" w:cs="Times New Roman"/>
        </w:rPr>
        <w:t>2. 支持低代码 Low Code 能力</w:t>
      </w:r>
    </w:p>
    <w:p>
      <w:pPr>
        <w:spacing w:before="0" w:after="0" w:line="560" w:lineRule="exact"/>
        <w:ind w:firstLine="640"/>
      </w:pPr>
      <w:r>
        <w:rPr>
          <w:b w:val="0"/>
          <w:sz w:val="32"/>
          <w:rFonts w:ascii="Times New Roman" w:hAnsi="Times New Roman" w:eastAsia="仿宋_GB2312" w:cs="Times New Roman"/>
        </w:rPr>
        <w:t>3. 支持配置身份自动化节点</w:t>
      </w:r>
    </w:p>
    <w:p>
      <w:pPr>
        <w:spacing w:before="0" w:after="0" w:line="560" w:lineRule="exact"/>
        <w:ind w:firstLine="640"/>
      </w:pPr>
      <w:r>
        <w:rPr>
          <w:b w:val="0"/>
          <w:sz w:val="32"/>
          <w:rFonts w:ascii="Times New Roman" w:hAnsi="Times New Roman" w:eastAsia="仿宋_GB2312" w:cs="Times New Roman"/>
        </w:rPr>
        <w:t>4. 支持可视化页面</w:t>
      </w:r>
    </w:p>
    <w:p>
      <w:pPr>
        <w:spacing w:before="0" w:after="0" w:line="560" w:lineRule="exact"/>
        <w:ind w:firstLine="640"/>
      </w:pPr>
      <w:r>
        <w:rPr>
          <w:b w:val="0"/>
          <w:sz w:val="32"/>
          <w:rFonts w:ascii="Times New Roman" w:hAnsi="Times New Roman" w:eastAsia="仿宋_GB2312" w:cs="Times New Roman"/>
        </w:rPr>
        <w:t>5. 支持身份供给能力</w:t>
      </w:r>
    </w:p>
    <w:p>
      <w:pPr>
        <w:spacing w:before="0" w:after="0" w:line="560" w:lineRule="exact"/>
        <w:ind w:firstLine="640"/>
      </w:pPr>
      <w:r>
        <w:rPr>
          <w:b w:val="0"/>
          <w:sz w:val="32"/>
          <w:rFonts w:ascii="Times New Roman" w:hAnsi="Times New Roman" w:eastAsia="仿宋_GB2312" w:cs="Times New Roman"/>
        </w:rPr>
        <w:t>6. 支持持续自适应安全能力</w:t>
      </w:r>
    </w:p>
    <w:p>
      <w:pPr>
        <w:spacing w:before="0" w:after="0" w:line="560" w:lineRule="exact"/>
      </w:pPr>
      <w:r>
        <w:rPr>
          <w:b/>
          <w:sz w:val="32"/>
          <w:rFonts w:ascii="Times New Roman" w:hAnsi="Times New Roman" w:eastAsia="楷体" w:cs="Times New Roman"/>
        </w:rPr>
        <w:t>（八）多因素认证</w:t>
      </w:r>
    </w:p>
    <w:p>
      <w:pPr>
        <w:spacing w:before="0" w:after="0" w:line="560" w:lineRule="exact"/>
        <w:ind w:firstLine="640"/>
      </w:pPr>
      <w:r>
        <w:rPr>
          <w:b w:val="0"/>
          <w:sz w:val="32"/>
          <w:rFonts w:ascii="Times New Roman" w:hAnsi="Times New Roman" w:eastAsia="仿宋_GB2312" w:cs="Times New Roman"/>
        </w:rPr>
        <w:t>用户进行操作时可配置，除了需要提供用户名和密码外（第一次身份验证），还需要提供验证码（第二次身份验证）。如动态验证码，手机短信登录、人脸识别（支持浏览器）。</w:t>
      </w:r>
    </w:p>
    <w:p>
      <w:pPr>
        <w:spacing w:before="0" w:after="0" w:line="560" w:lineRule="exact"/>
      </w:pPr>
      <w:r>
        <w:rPr>
          <w:b/>
          <w:sz w:val="32"/>
          <w:rFonts w:ascii="Times New Roman" w:hAnsi="Times New Roman" w:eastAsia="楷体" w:cs="Times New Roman"/>
        </w:rPr>
        <w:t>（九）社交登录与多源身份整合</w:t>
      </w:r>
    </w:p>
    <w:p>
      <w:pPr>
        <w:spacing w:before="0" w:after="0" w:line="560" w:lineRule="exact"/>
        <w:ind w:firstLine="640"/>
      </w:pPr>
      <w:r>
        <w:rPr>
          <w:b w:val="0"/>
          <w:sz w:val="32"/>
          <w:rFonts w:ascii="Times New Roman" w:hAnsi="Times New Roman" w:eastAsia="仿宋_GB2312" w:cs="Times New Roman"/>
        </w:rPr>
        <w:t>整合多源身份、多源协议。比如 QQ、微信、微博、企业微信等平台，SAML、LDAP、OpenID Connect 等协议。通过使用用户中心登录，终端用户会流向用户中心的中心化服务器，然后再返回给开发者终端用户的注册来源信息。同时用户中心可以协助开发者，自动整合社交登录帐号。</w:t>
      </w:r>
    </w:p>
    <w:p>
      <w:pPr>
        <w:spacing w:before="0" w:after="0" w:line="560" w:lineRule="exact"/>
      </w:pPr>
      <w:r>
        <w:rPr>
          <w:b/>
          <w:sz w:val="32"/>
          <w:rFonts w:ascii="Times New Roman" w:hAnsi="Times New Roman" w:eastAsia="楷体" w:cs="Times New Roman"/>
        </w:rPr>
        <w:t>（十）事件服务</w:t>
      </w:r>
    </w:p>
    <w:p>
      <w:pPr>
        <w:spacing w:before="0" w:after="0" w:line="560" w:lineRule="exact"/>
        <w:ind w:firstLine="640"/>
      </w:pPr>
      <w:r>
        <w:rPr>
          <w:b w:val="0"/>
          <w:sz w:val="32"/>
          <w:rFonts w:ascii="Times New Roman" w:hAnsi="Times New Roman" w:eastAsia="仿宋_GB2312" w:cs="Times New Roman"/>
        </w:rPr>
        <w:t>提供开放全部事件 API，提供即时事件的消息订阅和管理能力，确保系统的可嵌入性和被集成性。快速响应场景下，通过实时事件 API，第三方系统可以快速检测和响应业务事件，降低业务开发成本，提升系统资源利用率，实时事件通知使得系统能够迅速适应变化，及时处理各种操作需求，提升整体反应速度和效率。主动防护方面，通过对平台的实时事件监控，可以提前识别和防范潜在威胁，确保系统的持续安全，提升整体防护能力，事件 API 使得管理员能够实时了解系统状态，主动采取防护措施，预防安全事件的发生。通过这些功能，平台不仅增强了与第三方系统的集成能力，还提升了系统的安全性和反应速度，为企业提供了更为灵活和高效的身份管理解决方案。</w:t>
      </w:r>
    </w:p>
    <w:p>
      <w:pPr>
        <w:spacing w:before="0" w:after="0" w:line="560" w:lineRule="exact"/>
      </w:pPr>
      <w:r>
        <w:rPr>
          <w:b/>
          <w:sz w:val="32"/>
          <w:rFonts w:ascii="Times New Roman" w:hAnsi="Times New Roman" w:eastAsia="楷体" w:cs="Times New Roman"/>
        </w:rPr>
        <w:t>（十一）通信服务</w:t>
      </w:r>
    </w:p>
    <w:p>
      <w:pPr>
        <w:spacing w:before="0" w:after="0" w:line="560" w:lineRule="exact"/>
        <w:ind w:firstLine="640"/>
      </w:pPr>
      <w:r>
        <w:rPr>
          <w:b w:val="0"/>
          <w:sz w:val="32"/>
          <w:rFonts w:ascii="Times New Roman" w:hAnsi="Times New Roman" w:eastAsia="仿宋_GB2312" w:cs="Times New Roman"/>
        </w:rPr>
        <w:t>提供邮件，短信，第三方消息服务，高定制化。实现登入，登出，风险操作，异地登录，双重认证等安全功能。</w:t>
      </w:r>
    </w:p>
    <w:p>
      <w:pPr>
        <w:spacing w:before="0" w:after="0" w:line="560" w:lineRule="exact"/>
      </w:pPr>
      <w:r>
        <w:rPr>
          <w:b/>
          <w:sz w:val="32"/>
          <w:rFonts w:ascii="Times New Roman" w:hAnsi="Times New Roman" w:eastAsia="楷体" w:cs="Times New Roman"/>
        </w:rPr>
        <w:t>（十二）API &amp; SDK</w:t>
      </w:r>
    </w:p>
    <w:p>
      <w:pPr>
        <w:spacing w:before="0" w:after="0" w:line="560" w:lineRule="exact"/>
        <w:ind w:firstLine="640"/>
      </w:pPr>
      <w:r>
        <w:rPr>
          <w:b w:val="0"/>
          <w:sz w:val="32"/>
          <w:rFonts w:ascii="Times New Roman" w:hAnsi="Times New Roman" w:eastAsia="仿宋_GB2312" w:cs="Times New Roman"/>
        </w:rPr>
        <w:t>用户中心除了提供自身平台的统一身份核验、统一目录、统一授权和权限管理、统一审计等功能外还应该提供和其他业务系统对接的能力，提供多语言、跨平台、直观、友好、丰富的 SDK 支持。支持主流的编程语言包括 Java、JavaScript、Nodejs、C#、PHP、Python 等，支持 PC 端、客户端、移动端等不同端的应用的接入能力，其中移动端应该为重点支持，支持 iOS、Android 的应用的接入开发。在易用性上符合开发者的开发习惯，有合理的模块划分，简洁直接的功能实现以及全面的文档支持。平台应用开发者可以通过 SDK 实现以用户为中心的丰富功能扩展。</w:t>
      </w:r>
    </w:p>
    <w:p>
      <w:pPr>
        <w:spacing w:before="0" w:after="0" w:line="560" w:lineRule="exact"/>
      </w:pPr>
      <w:r>
        <w:rPr>
          <w:b w:val="0"/>
          <w:sz w:val="32"/>
          <w:rFonts w:ascii="Times New Roman" w:hAnsi="Times New Roman" w:eastAsia="黑体" w:cs="Times New Roman"/>
        </w:rPr>
        <w:t>二、用户中心业务功能</w:t>
      </w:r>
    </w:p>
    <w:p>
      <w:pPr>
        <w:spacing w:before="0" w:after="0" w:line="560" w:lineRule="exact"/>
        <w:ind w:firstLine="640"/>
      </w:pPr>
      <w:r>
        <w:rPr>
          <w:b w:val="0"/>
          <w:sz w:val="32"/>
          <w:rFonts w:ascii="Times New Roman" w:hAnsi="Times New Roman" w:eastAsia="仿宋_GB2312" w:cs="Times New Roman"/>
        </w:rPr>
        <w:t>用户中台为各接入系统提供更好的业务支持，支持通过身份自动化做数据流转。</w:t>
      </w:r>
    </w:p>
    <w:p>
      <w:pPr>
        <w:spacing w:before="0" w:after="0" w:line="560" w:lineRule="exact"/>
      </w:pPr>
      <w:r>
        <w:rPr>
          <w:b/>
          <w:sz w:val="32"/>
          <w:rFonts w:ascii="Times New Roman" w:hAnsi="Times New Roman" w:eastAsia="楷体" w:cs="Times New Roman"/>
        </w:rPr>
        <w:t>（一）管理功能</w:t>
      </w:r>
    </w:p>
    <w:p>
      <w:pPr>
        <w:spacing w:before="0" w:after="0" w:line="560" w:lineRule="exact"/>
        <w:ind w:firstLine="640"/>
      </w:pPr>
      <w:r>
        <w:rPr>
          <w:b w:val="0"/>
          <w:sz w:val="32"/>
          <w:rFonts w:ascii="Times New Roman" w:hAnsi="Times New Roman" w:eastAsia="仿宋_GB2312" w:cs="Times New Roman"/>
        </w:rPr>
        <w:t>1. 用户账号体系管理及审核</w:t>
      </w:r>
    </w:p>
    <w:p>
      <w:pPr>
        <w:spacing w:before="0" w:after="0" w:line="560" w:lineRule="exact"/>
        <w:ind w:firstLine="640"/>
      </w:pPr>
      <w:r>
        <w:rPr>
          <w:b w:val="0"/>
          <w:sz w:val="32"/>
          <w:rFonts w:ascii="Times New Roman" w:hAnsi="Times New Roman" w:eastAsia="仿宋_GB2312" w:cs="Times New Roman"/>
        </w:rPr>
        <w:t>超级管理员可以知道目前系统有多少个用户账号体系在使用，并且使用账号体系需要通过审核，这样可以防止用户直接使用我们的系统。</w:t>
      </w:r>
    </w:p>
    <w:p>
      <w:pPr>
        <w:spacing w:before="0" w:after="0" w:line="560" w:lineRule="exact"/>
        <w:ind w:firstLine="640"/>
      </w:pPr>
      <w:r>
        <w:rPr>
          <w:b w:val="0"/>
          <w:sz w:val="32"/>
          <w:rFonts w:ascii="Times New Roman" w:hAnsi="Times New Roman" w:eastAsia="仿宋_GB2312" w:cs="Times New Roman"/>
        </w:rPr>
        <w:t>2. 不同业务系统用户管理</w:t>
      </w:r>
    </w:p>
    <w:p>
      <w:pPr>
        <w:spacing w:before="0" w:after="0" w:line="560" w:lineRule="exact"/>
        <w:ind w:firstLine="640"/>
      </w:pPr>
      <w:r>
        <w:rPr>
          <w:b w:val="0"/>
          <w:sz w:val="32"/>
          <w:rFonts w:ascii="Times New Roman" w:hAnsi="Times New Roman" w:eastAsia="仿宋_GB2312" w:cs="Times New Roman"/>
        </w:rPr>
        <w:t>同一个账号体系的用户可以根据不同应用区分，从哪个应用注册的用户，或登录过哪个应用，登录过就算该应用的用户，并且可以进行单独管理。</w:t>
      </w:r>
    </w:p>
    <w:p>
      <w:pPr>
        <w:spacing w:before="0" w:after="0" w:line="560" w:lineRule="exact"/>
        <w:ind w:firstLine="640"/>
      </w:pPr>
      <w:r>
        <w:rPr>
          <w:b w:val="0"/>
          <w:sz w:val="32"/>
          <w:rFonts w:ascii="Times New Roman" w:hAnsi="Times New Roman" w:eastAsia="仿宋_GB2312" w:cs="Times New Roman"/>
        </w:rPr>
        <w:t>3. 管理员应用权限管理</w:t>
      </w:r>
    </w:p>
    <w:p>
      <w:pPr>
        <w:spacing w:before="0" w:after="0" w:line="560" w:lineRule="exact"/>
        <w:ind w:firstLine="640"/>
      </w:pPr>
      <w:r>
        <w:rPr>
          <w:b w:val="0"/>
          <w:sz w:val="32"/>
          <w:rFonts w:ascii="Times New Roman" w:hAnsi="Times New Roman" w:eastAsia="仿宋_GB2312" w:cs="Times New Roman"/>
        </w:rPr>
        <w:t>不同管理员可以只管理自己应用下的用户，而不是看到全部账号体系的用户。</w:t>
      </w:r>
    </w:p>
    <w:p>
      <w:pPr>
        <w:spacing w:before="0" w:after="0" w:line="560" w:lineRule="exact"/>
        <w:ind w:firstLine="640"/>
      </w:pPr>
      <w:r>
        <w:rPr>
          <w:b w:val="0"/>
          <w:sz w:val="32"/>
          <w:rFonts w:ascii="Times New Roman" w:hAnsi="Times New Roman" w:eastAsia="仿宋_GB2312" w:cs="Times New Roman"/>
        </w:rPr>
        <w:t>4. 分组权限管理</w:t>
      </w:r>
    </w:p>
    <w:p>
      <w:pPr>
        <w:spacing w:before="0" w:after="0" w:line="560" w:lineRule="exact"/>
        <w:ind w:firstLine="640"/>
      </w:pPr>
      <w:r>
        <w:rPr>
          <w:b w:val="0"/>
          <w:sz w:val="32"/>
          <w:rFonts w:ascii="Times New Roman" w:hAnsi="Times New Roman" w:eastAsia="仿宋_GB2312" w:cs="Times New Roman"/>
        </w:rPr>
        <w:t>可为用户授权，管理不同分组及下属权限。</w:t>
      </w:r>
    </w:p>
    <w:p>
      <w:pPr>
        <w:spacing w:before="0" w:after="0" w:line="560" w:lineRule="exact"/>
      </w:pPr>
      <w:r>
        <w:rPr>
          <w:b/>
          <w:sz w:val="32"/>
          <w:rFonts w:ascii="Times New Roman" w:hAnsi="Times New Roman" w:eastAsia="楷体" w:cs="Times New Roman"/>
        </w:rPr>
        <w:t>（二）业务支持功能</w:t>
      </w:r>
    </w:p>
    <w:p>
      <w:pPr>
        <w:spacing w:before="0" w:after="0" w:line="560" w:lineRule="exact"/>
        <w:ind w:firstLine="640"/>
      </w:pPr>
      <w:r>
        <w:rPr>
          <w:b w:val="0"/>
          <w:sz w:val="32"/>
          <w:rFonts w:ascii="Times New Roman" w:hAnsi="Times New Roman" w:eastAsia="仿宋_GB2312" w:cs="Times New Roman"/>
        </w:rPr>
        <w:t>1. 不同应用可以单点登录</w:t>
      </w:r>
    </w:p>
    <w:p>
      <w:pPr>
        <w:spacing w:before="0" w:after="0" w:line="560" w:lineRule="exact"/>
        <w:ind w:firstLine="640"/>
      </w:pPr>
      <w:r>
        <w:rPr>
          <w:b w:val="0"/>
          <w:sz w:val="32"/>
          <w:rFonts w:ascii="Times New Roman" w:hAnsi="Times New Roman" w:eastAsia="仿宋_GB2312" w:cs="Times New Roman"/>
        </w:rPr>
        <w:t>不同的业务系统接入同一账户体系下的不同的应用，并且相互单点登录。</w:t>
      </w:r>
    </w:p>
    <w:p>
      <w:pPr>
        <w:spacing w:before="0" w:after="0" w:line="560" w:lineRule="exact"/>
        <w:ind w:firstLine="640"/>
      </w:pPr>
      <w:r>
        <w:rPr>
          <w:b w:val="0"/>
          <w:sz w:val="32"/>
          <w:rFonts w:ascii="Times New Roman" w:hAnsi="Times New Roman" w:eastAsia="仿宋_GB2312" w:cs="Times New Roman"/>
        </w:rPr>
        <w:t>2. 认证和个人信息页</w:t>
      </w:r>
    </w:p>
    <w:p>
      <w:pPr>
        <w:spacing w:before="0" w:after="0" w:line="560" w:lineRule="exact"/>
        <w:ind w:firstLine="640"/>
      </w:pPr>
      <w:r>
        <w:rPr>
          <w:b w:val="0"/>
          <w:sz w:val="32"/>
          <w:rFonts w:ascii="Times New Roman" w:hAnsi="Times New Roman" w:eastAsia="仿宋_GB2312" w:cs="Times New Roman"/>
        </w:rPr>
        <w:t>统一并可配置的认证页面和个人信息页。支持不同系统的业务要求。</w:t>
      </w:r>
    </w:p>
    <w:p>
      <w:pPr>
        <w:spacing w:before="0" w:after="0" w:line="560" w:lineRule="exact"/>
        <w:ind w:firstLine="640"/>
      </w:pPr>
      <w:r>
        <w:rPr>
          <w:b w:val="0"/>
          <w:sz w:val="32"/>
          <w:rFonts w:ascii="Times New Roman" w:hAnsi="Times New Roman" w:eastAsia="仿宋_GB2312" w:cs="Times New Roman"/>
        </w:rPr>
        <w:t>3. 组织机构管理</w:t>
      </w:r>
    </w:p>
    <w:p>
      <w:pPr>
        <w:spacing w:before="0" w:after="0" w:line="560" w:lineRule="exact"/>
        <w:ind w:firstLine="640"/>
      </w:pPr>
      <w:r>
        <w:rPr>
          <w:b w:val="0"/>
          <w:sz w:val="32"/>
          <w:rFonts w:ascii="Times New Roman" w:hAnsi="Times New Roman" w:eastAsia="仿宋_GB2312" w:cs="Times New Roman"/>
        </w:rPr>
        <w:t>提供组织机构管理功能，导入 OpenAtom 组织机构。支持 RBAC 权限模型数据同步可以实现基于图模型的数据同步，并且所有过程中的模块可编排，主数据系统作为权威数据源，完成职位、组织、用户信息自动同步，实现用户 IAM 身份的自动创建、更新和停用；并支持从其他第三方系统同步组织和人员数据，包括但不限于企业 APP、飞书、企业微信、LDAP、AD 等；支持实时同步、定时同步、手动同步；同步日志可查询，总记录数，同步成功数，失败数，同步时间等。</w:t>
      </w:r>
    </w:p>
    <w:p>
      <w:pPr>
        <w:spacing w:before="0" w:after="0" w:line="560" w:lineRule="exact"/>
        <w:ind w:firstLine="640"/>
      </w:pPr>
      <w:r>
        <w:rPr>
          <w:b w:val="0"/>
          <w:sz w:val="32"/>
          <w:rFonts w:ascii="Times New Roman" w:hAnsi="Times New Roman" w:eastAsia="仿宋_GB2312" w:cs="Times New Roman"/>
        </w:rPr>
        <w:t>组织机构必须支持从以下途径导入组织机构与用户：</w:t>
      </w:r>
    </w:p>
    <w:p>
      <w:pPr>
        <w:spacing w:before="0" w:after="0" w:line="560" w:lineRule="exact"/>
        <w:ind w:firstLine="640"/>
      </w:pPr>
      <w:r>
        <w:rPr>
          <w:b w:val="0"/>
          <w:sz w:val="32"/>
          <w:rFonts w:ascii="Times New Roman" w:hAnsi="Times New Roman" w:eastAsia="仿宋_GB2312" w:cs="Times New Roman"/>
        </w:rPr>
        <w:t>（1）企业微信</w:t>
      </w:r>
    </w:p>
    <w:p>
      <w:pPr>
        <w:spacing w:before="0" w:after="0" w:line="560" w:lineRule="exact"/>
        <w:ind w:firstLine="640"/>
      </w:pPr>
      <w:r>
        <w:rPr>
          <w:b w:val="0"/>
          <w:sz w:val="32"/>
          <w:rFonts w:ascii="Times New Roman" w:hAnsi="Times New Roman" w:eastAsia="仿宋_GB2312" w:cs="Times New Roman"/>
        </w:rPr>
        <w:t>（2）钉钉</w:t>
      </w:r>
    </w:p>
    <w:p>
      <w:pPr>
        <w:spacing w:before="0" w:after="0" w:line="560" w:lineRule="exact"/>
        <w:ind w:firstLine="640"/>
      </w:pPr>
      <w:r>
        <w:rPr>
          <w:b w:val="0"/>
          <w:sz w:val="32"/>
          <w:rFonts w:ascii="Times New Roman" w:hAnsi="Times New Roman" w:eastAsia="仿宋_GB2312" w:cs="Times New Roman"/>
        </w:rPr>
        <w:t>（3）LDAP Server</w:t>
      </w:r>
    </w:p>
    <w:p>
      <w:pPr>
        <w:spacing w:before="0" w:after="0" w:line="560" w:lineRule="exact"/>
        <w:ind w:firstLine="640"/>
      </w:pPr>
      <w:r>
        <w:rPr>
          <w:b w:val="0"/>
          <w:sz w:val="32"/>
          <w:rFonts w:ascii="Times New Roman" w:hAnsi="Times New Roman" w:eastAsia="仿宋_GB2312" w:cs="Times New Roman"/>
        </w:rPr>
        <w:t>（4）Windows 本地的 AD</w:t>
      </w:r>
    </w:p>
    <w:p>
      <w:pPr>
        <w:spacing w:before="0" w:after="0" w:line="560" w:lineRule="exact"/>
        <w:ind w:firstLine="640"/>
      </w:pPr>
      <w:r>
        <w:rPr>
          <w:b w:val="0"/>
          <w:sz w:val="32"/>
          <w:rFonts w:ascii="Times New Roman" w:hAnsi="Times New Roman" w:eastAsia="仿宋_GB2312" w:cs="Times New Roman"/>
        </w:rPr>
        <w:t>（5）Excel</w:t>
      </w:r>
    </w:p>
    <w:p>
      <w:pPr>
        <w:spacing w:before="0" w:after="0" w:line="560" w:lineRule="exact"/>
        <w:ind w:firstLine="640"/>
      </w:pPr>
      <w:r>
        <w:rPr>
          <w:b w:val="0"/>
          <w:sz w:val="32"/>
          <w:rFonts w:ascii="Times New Roman" w:hAnsi="Times New Roman" w:eastAsia="仿宋_GB2312" w:cs="Times New Roman"/>
        </w:rPr>
        <w:t>（6）也支持使用 API &amp; SDK</w:t>
      </w:r>
    </w:p>
    <w:p>
      <w:pPr>
        <w:spacing w:before="0" w:after="0" w:line="560" w:lineRule="exact"/>
        <w:ind w:firstLine="640"/>
      </w:pPr>
      <w:r>
        <w:rPr>
          <w:b w:val="0"/>
          <w:sz w:val="32"/>
          <w:rFonts w:ascii="Times New Roman" w:hAnsi="Times New Roman" w:eastAsia="仿宋_GB2312" w:cs="Times New Roman"/>
        </w:rPr>
        <w:t>4. 自定义字段的改进</w:t>
      </w:r>
    </w:p>
    <w:p>
      <w:pPr>
        <w:spacing w:before="0" w:after="0" w:line="560" w:lineRule="exact"/>
        <w:ind w:firstLine="640"/>
      </w:pPr>
      <w:r>
        <w:rPr>
          <w:b w:val="0"/>
          <w:sz w:val="32"/>
          <w:rFonts w:ascii="Times New Roman" w:hAnsi="Times New Roman" w:eastAsia="仿宋_GB2312" w:cs="Times New Roman"/>
        </w:rPr>
        <w:t>自定义字段可以纳入表结构，并且可以支持特定字段的搜索。自定义字段可以按照应用进行区分并可进行授权开放给不同应用。</w:t>
      </w:r>
    </w:p>
    <w:p>
      <w:pPr>
        <w:spacing w:before="0" w:after="0" w:line="560" w:lineRule="exact"/>
        <w:ind w:firstLine="640"/>
      </w:pPr>
      <w:r>
        <w:rPr>
          <w:b w:val="0"/>
          <w:sz w:val="32"/>
          <w:rFonts w:ascii="Times New Roman" w:hAnsi="Times New Roman" w:eastAsia="仿宋_GB2312" w:cs="Times New Roman"/>
        </w:rPr>
        <w:t>5. 用户搜索的条件支持</w:t>
      </w:r>
    </w:p>
    <w:p>
      <w:pPr>
        <w:spacing w:before="0" w:after="0" w:line="560" w:lineRule="exact"/>
        <w:ind w:firstLine="640"/>
      </w:pPr>
      <w:r>
        <w:rPr>
          <w:b w:val="0"/>
          <w:sz w:val="32"/>
          <w:rFonts w:ascii="Times New Roman" w:hAnsi="Times New Roman" w:eastAsia="仿宋_GB2312" w:cs="Times New Roman"/>
        </w:rPr>
        <w:t>支持基本搜索条件，并支持一些特定自定义业务字段搜索，支持应用和组织机构及分组角色条件的搜索。</w:t>
      </w:r>
    </w:p>
    <w:p>
      <w:pPr>
        <w:spacing w:before="0" w:after="0" w:line="560" w:lineRule="exact"/>
        <w:ind w:firstLine="640"/>
      </w:pPr>
      <w:r>
        <w:rPr>
          <w:b w:val="0"/>
          <w:sz w:val="32"/>
          <w:rFonts w:ascii="Times New Roman" w:hAnsi="Times New Roman" w:eastAsia="仿宋_GB2312" w:cs="Times New Roman"/>
        </w:rPr>
        <w:t>6. 限定设备登录</w:t>
      </w:r>
    </w:p>
    <w:p>
      <w:pPr>
        <w:spacing w:before="0" w:after="0" w:line="560" w:lineRule="exact"/>
        <w:ind w:firstLine="640"/>
      </w:pPr>
      <w:r>
        <w:rPr>
          <w:b w:val="0"/>
          <w:sz w:val="32"/>
          <w:rFonts w:ascii="Times New Roman" w:hAnsi="Times New Roman" w:eastAsia="仿宋_GB2312" w:cs="Times New Roman"/>
        </w:rPr>
        <w:t>可配置用户要限定同时只能在一个 PC，一个手机，一个 Pad 端登录。</w:t>
      </w:r>
    </w:p>
    <w:p>
      <w:pPr>
        <w:spacing w:before="0" w:after="0" w:line="560" w:lineRule="exact"/>
        <w:ind w:firstLine="640"/>
      </w:pPr>
      <w:r>
        <w:rPr>
          <w:b w:val="0"/>
          <w:sz w:val="32"/>
          <w:rFonts w:ascii="Times New Roman" w:hAnsi="Times New Roman" w:eastAsia="仿宋_GB2312" w:cs="Times New Roman"/>
        </w:rPr>
        <w:t>7. 登录保持</w:t>
      </w:r>
    </w:p>
    <w:p>
      <w:pPr>
        <w:spacing w:before="0" w:after="0" w:line="560" w:lineRule="exact"/>
        <w:ind w:firstLine="640"/>
      </w:pPr>
      <w:r>
        <w:rPr>
          <w:b w:val="0"/>
          <w:sz w:val="32"/>
          <w:rFonts w:ascii="Times New Roman" w:hAnsi="Times New Roman" w:eastAsia="仿宋_GB2312" w:cs="Times New Roman"/>
        </w:rPr>
        <w:t>支持一定时间的登录状态保存（7 天-30 天的免重复登录）。</w:t>
      </w:r>
    </w:p>
    <w:p>
      <w:pPr>
        <w:spacing w:before="0" w:after="0" w:line="560" w:lineRule="exact"/>
        <w:ind w:firstLine="640"/>
      </w:pPr>
      <w:r>
        <w:rPr>
          <w:b w:val="0"/>
          <w:sz w:val="32"/>
          <w:rFonts w:ascii="Times New Roman" w:hAnsi="Times New Roman" w:eastAsia="仿宋_GB2312" w:cs="Times New Roman"/>
        </w:rPr>
        <w:t>8. 实名认证</w:t>
      </w:r>
    </w:p>
    <w:p>
      <w:pPr>
        <w:spacing w:before="0" w:after="0" w:line="560" w:lineRule="exact"/>
        <w:ind w:firstLine="640"/>
      </w:pPr>
      <w:r>
        <w:rPr>
          <w:b w:val="0"/>
          <w:sz w:val="32"/>
          <w:rFonts w:ascii="Times New Roman" w:hAnsi="Times New Roman" w:eastAsia="仿宋_GB2312" w:cs="Times New Roman"/>
        </w:rPr>
        <w:t>用户实名认证、活体验证，包括身份证校验，手机验证，邮箱验证。</w:t>
      </w:r>
    </w:p>
    <w:p>
      <w:pPr>
        <w:spacing w:before="0" w:after="0" w:line="560" w:lineRule="exact"/>
        <w:ind w:firstLine="640"/>
      </w:pPr>
      <w:r>
        <w:rPr>
          <w:b w:val="0"/>
          <w:sz w:val="32"/>
          <w:rFonts w:ascii="Times New Roman" w:hAnsi="Times New Roman" w:eastAsia="仿宋_GB2312" w:cs="Times New Roman"/>
        </w:rPr>
        <w:t>9. 支持保存及使用敏感字段</w:t>
      </w:r>
    </w:p>
    <w:p>
      <w:pPr>
        <w:spacing w:before="0" w:after="0" w:line="560" w:lineRule="exact"/>
        <w:ind w:firstLine="640"/>
      </w:pPr>
      <w:r>
        <w:rPr>
          <w:b w:val="0"/>
          <w:sz w:val="32"/>
          <w:rFonts w:ascii="Times New Roman" w:hAnsi="Times New Roman" w:eastAsia="仿宋_GB2312" w:cs="Times New Roman"/>
        </w:rPr>
        <w:t>用户的一些敏感信息如身份证，需要在系统中加密保存。</w:t>
      </w:r>
    </w:p>
    <w:p>
      <w:pPr>
        <w:spacing w:before="0" w:after="0" w:line="560" w:lineRule="exact"/>
        <w:ind w:firstLine="640"/>
      </w:pPr>
      <w:r>
        <w:rPr>
          <w:b w:val="0"/>
          <w:sz w:val="32"/>
          <w:rFonts w:ascii="Times New Roman" w:hAnsi="Times New Roman" w:eastAsia="仿宋_GB2312" w:cs="Times New Roman"/>
        </w:rPr>
        <w:t>10. 智能风控</w:t>
      </w:r>
    </w:p>
    <w:p>
      <w:pPr>
        <w:spacing w:before="0" w:after="0" w:line="560" w:lineRule="exact"/>
        <w:ind w:firstLine="640"/>
      </w:pPr>
      <w:r>
        <w:rPr>
          <w:b w:val="0"/>
          <w:sz w:val="32"/>
          <w:rFonts w:ascii="Times New Roman" w:hAnsi="Times New Roman" w:eastAsia="仿宋_GB2312" w:cs="Times New Roman"/>
        </w:rPr>
        <w:t>（1）支持自定义风控策略</w:t>
      </w:r>
    </w:p>
    <w:p>
      <w:pPr>
        <w:spacing w:before="0" w:after="0" w:line="560" w:lineRule="exact"/>
        <w:ind w:firstLine="640"/>
      </w:pPr>
      <w:r>
        <w:rPr>
          <w:b w:val="0"/>
          <w:sz w:val="32"/>
          <w:rFonts w:ascii="Times New Roman" w:hAnsi="Times New Roman" w:eastAsia="仿宋_GB2312" w:cs="Times New Roman"/>
        </w:rPr>
        <w:t>（2）黑白名单策略</w:t>
      </w:r>
    </w:p>
    <w:p>
      <w:pPr>
        <w:spacing w:before="0" w:after="0" w:line="560" w:lineRule="exact"/>
        <w:ind w:firstLine="640"/>
      </w:pPr>
      <w:r>
        <w:rPr>
          <w:b w:val="0"/>
          <w:sz w:val="32"/>
          <w:rFonts w:ascii="Times New Roman" w:hAnsi="Times New Roman" w:eastAsia="仿宋_GB2312" w:cs="Times New Roman"/>
        </w:rPr>
        <w:t>（3）数据敏感性信息策略</w:t>
      </w:r>
    </w:p>
    <w:p>
      <w:pPr>
        <w:spacing w:before="0" w:after="0" w:line="560" w:lineRule="exact"/>
        <w:ind w:firstLine="640"/>
      </w:pPr>
      <w:r>
        <w:rPr>
          <w:b w:val="0"/>
          <w:sz w:val="32"/>
          <w:rFonts w:ascii="Times New Roman" w:hAnsi="Times New Roman" w:eastAsia="仿宋_GB2312" w:cs="Times New Roman"/>
        </w:rPr>
        <w:t>（4）支持自定义风险因子，如：</w:t>
      </w:r>
    </w:p>
    <w:p>
      <w:pPr>
        <w:spacing w:before="0" w:after="0" w:line="560" w:lineRule="exact"/>
        <w:ind w:firstLine="640"/>
      </w:pPr>
      <w:r>
        <w:rPr>
          <w:b w:val="0"/>
          <w:sz w:val="32"/>
          <w:rFonts w:ascii="Times New Roman" w:hAnsi="Times New Roman" w:eastAsia="仿宋_GB2312" w:cs="Times New Roman"/>
        </w:rPr>
        <w:t xml:space="preserve">    a. 短时间异地登录</w:t>
      </w:r>
    </w:p>
    <w:p>
      <w:pPr>
        <w:spacing w:before="0" w:after="0" w:line="560" w:lineRule="exact"/>
        <w:ind w:firstLine="640"/>
      </w:pPr>
      <w:r>
        <w:rPr>
          <w:b w:val="0"/>
          <w:sz w:val="32"/>
          <w:rFonts w:ascii="Times New Roman" w:hAnsi="Times New Roman" w:eastAsia="仿宋_GB2312" w:cs="Times New Roman"/>
        </w:rPr>
        <w:t xml:space="preserve">    b. 异于通常访问时间</w:t>
      </w:r>
    </w:p>
    <w:p>
      <w:pPr>
        <w:spacing w:before="0" w:after="0" w:line="560" w:lineRule="exact"/>
        <w:ind w:firstLine="640"/>
      </w:pPr>
      <w:r>
        <w:rPr>
          <w:b w:val="0"/>
          <w:sz w:val="32"/>
          <w:rFonts w:ascii="Times New Roman" w:hAnsi="Times New Roman" w:eastAsia="仿宋_GB2312" w:cs="Times New Roman"/>
        </w:rPr>
        <w:t xml:space="preserve">    c. 异于规定时间</w:t>
      </w:r>
    </w:p>
    <w:p>
      <w:pPr>
        <w:spacing w:before="0" w:after="0" w:line="560" w:lineRule="exact"/>
        <w:ind w:firstLine="640"/>
      </w:pPr>
      <w:r>
        <w:rPr>
          <w:b w:val="0"/>
          <w:sz w:val="32"/>
          <w:rFonts w:ascii="Times New Roman" w:hAnsi="Times New Roman" w:eastAsia="仿宋_GB2312" w:cs="Times New Roman"/>
        </w:rPr>
        <w:t xml:space="preserve">    d. 短时间频繁登录</w:t>
      </w:r>
    </w:p>
    <w:p>
      <w:pPr>
        <w:spacing w:before="0" w:after="0" w:line="560" w:lineRule="exact"/>
        <w:ind w:firstLine="640"/>
      </w:pPr>
      <w:r>
        <w:rPr>
          <w:b w:val="0"/>
          <w:sz w:val="32"/>
          <w:rFonts w:ascii="Times New Roman" w:hAnsi="Times New Roman" w:eastAsia="仿宋_GB2312" w:cs="Times New Roman"/>
        </w:rPr>
        <w:t xml:space="preserve">    e. 是否授权设备</w:t>
      </w:r>
    </w:p>
    <w:p>
      <w:pPr>
        <w:spacing w:before="0" w:after="0" w:line="560" w:lineRule="exact"/>
        <w:ind w:firstLine="640"/>
      </w:pPr>
      <w:r>
        <w:rPr>
          <w:b w:val="0"/>
          <w:sz w:val="32"/>
          <w:rFonts w:ascii="Times New Roman" w:hAnsi="Times New Roman" w:eastAsia="仿宋_GB2312" w:cs="Times New Roman"/>
        </w:rPr>
        <w:t xml:space="preserve">    f. 是否常用设备</w:t>
      </w:r>
    </w:p>
    <w:p>
      <w:pPr>
        <w:spacing w:before="0" w:after="0" w:line="560" w:lineRule="exact"/>
        <w:ind w:firstLine="640"/>
      </w:pPr>
      <w:r>
        <w:rPr>
          <w:b w:val="0"/>
          <w:sz w:val="32"/>
          <w:rFonts w:ascii="Times New Roman" w:hAnsi="Times New Roman" w:eastAsia="仿宋_GB2312" w:cs="Times New Roman"/>
        </w:rPr>
        <w:t xml:space="preserve">    g. 设备指纹是否异常</w:t>
      </w:r>
    </w:p>
    <w:p>
      <w:pPr>
        <w:spacing w:before="0" w:after="0" w:line="560" w:lineRule="exact"/>
        <w:ind w:firstLine="640"/>
      </w:pPr>
      <w:r>
        <w:rPr>
          <w:b w:val="0"/>
          <w:sz w:val="32"/>
          <w:rFonts w:ascii="Times New Roman" w:hAnsi="Times New Roman" w:eastAsia="仿宋_GB2312" w:cs="Times New Roman"/>
        </w:rPr>
        <w:t xml:space="preserve">    h. 敏感应用操作路径异常</w:t>
      </w:r>
    </w:p>
    <w:p>
      <w:pPr>
        <w:spacing w:before="0" w:after="0" w:line="560" w:lineRule="exact"/>
        <w:ind w:firstLine="640"/>
      </w:pPr>
      <w:r>
        <w:rPr>
          <w:b w:val="0"/>
          <w:sz w:val="32"/>
          <w:rFonts w:ascii="Times New Roman" w:hAnsi="Times New Roman" w:eastAsia="仿宋_GB2312" w:cs="Times New Roman"/>
        </w:rPr>
        <w:t xml:space="preserve">    i. 连续多次登录失败</w:t>
      </w:r>
    </w:p>
    <w:p>
      <w:pPr>
        <w:spacing w:before="0" w:after="0" w:line="560" w:lineRule="exact"/>
        <w:ind w:firstLine="640"/>
      </w:pPr>
      <w:r>
        <w:rPr>
          <w:b w:val="0"/>
          <w:sz w:val="32"/>
          <w:rFonts w:ascii="Times New Roman" w:hAnsi="Times New Roman" w:eastAsia="仿宋_GB2312" w:cs="Times New Roman"/>
        </w:rPr>
        <w:t xml:space="preserve">    j. 同一 IP 连续多次不同账号登录</w:t>
      </w:r>
    </w:p>
    <w:p>
      <w:pPr>
        <w:spacing w:before="0" w:after="0" w:line="560" w:lineRule="exact"/>
        <w:ind w:firstLine="640"/>
      </w:pPr>
      <w:r>
        <w:rPr>
          <w:b w:val="0"/>
          <w:sz w:val="32"/>
          <w:rFonts w:ascii="Times New Roman" w:hAnsi="Times New Roman" w:eastAsia="仿宋_GB2312" w:cs="Times New Roman"/>
        </w:rPr>
        <w:t xml:space="preserve">    k. IP 范围设置（风险 IP）</w:t>
      </w:r>
    </w:p>
    <w:p>
      <w:pPr>
        <w:spacing w:before="0" w:after="0" w:line="560" w:lineRule="exact"/>
      </w:pPr>
      <w:r>
        <w:rPr>
          <w:b/>
          <w:sz w:val="32"/>
          <w:rFonts w:ascii="Times New Roman" w:hAnsi="Times New Roman" w:eastAsia="楷体" w:cs="Times New Roman"/>
        </w:rPr>
        <w:t>（三）统一用户体系的标签画像分析</w:t>
      </w:r>
    </w:p>
    <w:p>
      <w:pPr>
        <w:spacing w:before="0" w:after="0" w:line="560" w:lineRule="exact"/>
        <w:ind w:firstLine="640"/>
      </w:pPr>
      <w:r>
        <w:rPr>
          <w:b w:val="0"/>
          <w:sz w:val="32"/>
          <w:rFonts w:ascii="Times New Roman" w:hAnsi="Times New Roman" w:eastAsia="仿宋_GB2312" w:cs="Times New Roman"/>
        </w:rPr>
        <w:t>通过打通多源数据、统一用户 ID 体系，构建面向业务的用户标签体系。结合业务场景需求，自助创建可实时更新的用户标签。赋能 OpenAtom 体系化标签能力，支撑营销策略落地，运营人员可以结合业务模型，自主打标签，划分用户群体，帮助 OpenAtom 落地个性化营销策略。同时，能够提供 360 度的用户（群）画像分析，洞察群体特征，指导下一步的营销策略。支持多类型的标签、画像数据对接和导出，全面赋能精准营销、精细化运营的业务行动。支持定制多种画像分析模板，按需切换。支持深度分析和洞察客户特征，发掘业务增长点，帮助 OpenAtom 更深入地理解各细分客户群的差异，以群体/个体多重维度洞察客户特征，及时发现增长点。</w:t>
      </w:r>
    </w:p>
    <w:p>
      <w:pPr>
        <w:spacing w:before="0" w:after="0" w:line="560" w:lineRule="exact"/>
      </w:pPr>
      <w:r>
        <w:rPr>
          <w:b/>
          <w:sz w:val="32"/>
          <w:rFonts w:ascii="Times New Roman" w:hAnsi="Times New Roman" w:eastAsia="楷体" w:cs="Times New Roman"/>
        </w:rPr>
        <w:t>（四）用户消息通知服务</w:t>
      </w:r>
    </w:p>
    <w:p>
      <w:pPr>
        <w:spacing w:before="0" w:after="0" w:line="560" w:lineRule="exact"/>
        <w:ind w:firstLine="640"/>
      </w:pPr>
      <w:r>
        <w:rPr>
          <w:b w:val="0"/>
          <w:sz w:val="32"/>
          <w:rFonts w:ascii="Times New Roman" w:hAnsi="Times New Roman" w:eastAsia="仿宋_GB2312" w:cs="Times New Roman"/>
        </w:rPr>
        <w:t>开发用户通知消息发送功能，给予业务平台通用的消息服务（接口），通过企业微信、用户中心小程序、微信、邮件、手机短信（支持阿里云、创蓝 253）等发送通知。消息中心为不同业务应用平台提供消息系统的支撑，帮助不同业务系统完成基础消息的闭环流程。</w:t>
      </w:r>
    </w:p>
    <w:p>
      <w:pPr>
        <w:spacing w:before="0" w:after="0" w:line="560" w:lineRule="exact"/>
        <w:ind w:firstLine="640"/>
      </w:pPr>
      <w:r>
        <w:rPr>
          <w:b w:val="0"/>
          <w:sz w:val="32"/>
          <w:rFonts w:ascii="Times New Roman" w:hAnsi="Times New Roman" w:eastAsia="仿宋_GB2312" w:cs="Times New Roman"/>
        </w:rPr>
        <w:t>基本要求为：</w:t>
      </w:r>
    </w:p>
    <w:p>
      <w:pPr>
        <w:spacing w:before="0" w:after="0" w:line="560" w:lineRule="exact"/>
        <w:ind w:firstLine="640"/>
      </w:pPr>
      <w:r>
        <w:rPr>
          <w:b w:val="0"/>
          <w:sz w:val="32"/>
          <w:rFonts w:ascii="Times New Roman" w:hAnsi="Times New Roman" w:eastAsia="仿宋_GB2312" w:cs="Times New Roman"/>
        </w:rPr>
        <w:t>1. 支持自定义消息推送模版</w:t>
      </w:r>
    </w:p>
    <w:p>
      <w:pPr>
        <w:spacing w:before="0" w:after="0" w:line="560" w:lineRule="exact"/>
        <w:ind w:firstLine="640"/>
      </w:pPr>
      <w:r>
        <w:rPr>
          <w:b w:val="0"/>
          <w:sz w:val="32"/>
          <w:rFonts w:ascii="Times New Roman" w:hAnsi="Times New Roman" w:eastAsia="仿宋_GB2312" w:cs="Times New Roman"/>
        </w:rPr>
        <w:t>2. 支持自定义短信网关配置</w:t>
      </w:r>
    </w:p>
    <w:p>
      <w:pPr>
        <w:spacing w:before="0" w:after="0" w:line="560" w:lineRule="exact"/>
        <w:ind w:firstLine="640"/>
      </w:pPr>
      <w:r>
        <w:rPr>
          <w:b w:val="0"/>
          <w:sz w:val="32"/>
          <w:rFonts w:ascii="Times New Roman" w:hAnsi="Times New Roman" w:eastAsia="仿宋_GB2312" w:cs="Times New Roman"/>
        </w:rPr>
        <w:t>3. 支持自定义邮件网关配置</w:t>
      </w:r>
    </w:p>
    <w:p>
      <w:pPr>
        <w:spacing w:before="0" w:after="0" w:line="560" w:lineRule="exact"/>
      </w:pPr>
      <w:r>
        <w:rPr>
          <w:b/>
          <w:sz w:val="32"/>
          <w:rFonts w:ascii="Times New Roman" w:hAnsi="Times New Roman" w:eastAsia="楷体" w:cs="Times New Roman"/>
        </w:rPr>
        <w:t>（五）等保认定</w:t>
      </w:r>
    </w:p>
    <w:p>
      <w:pPr>
        <w:spacing w:before="0" w:after="0" w:line="560" w:lineRule="exact"/>
        <w:ind w:firstLine="640"/>
      </w:pPr>
      <w:r>
        <w:rPr>
          <w:b w:val="0"/>
          <w:sz w:val="32"/>
          <w:rFonts w:ascii="Times New Roman" w:hAnsi="Times New Roman" w:eastAsia="仿宋_GB2312" w:cs="Times New Roman"/>
        </w:rPr>
        <w:t>配合完成用户中台等保三级认定。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